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4BA" w:rsidRDefault="004D24BA" w:rsidP="004D24BA">
      <w:pPr>
        <w:rPr>
          <w:noProof w:val="0"/>
          <w:sz w:val="22"/>
          <w:szCs w:val="22"/>
        </w:rPr>
      </w:pPr>
    </w:p>
    <w:p w:rsidR="004D24BA" w:rsidRDefault="004D24BA" w:rsidP="004D24BA">
      <w:pPr>
        <w:rPr>
          <w:sz w:val="20"/>
        </w:rPr>
      </w:pPr>
    </w:p>
    <w:p w:rsidR="004D24BA" w:rsidRDefault="004D24BA" w:rsidP="004D24BA">
      <w:pPr>
        <w:rPr>
          <w:noProof w:val="0"/>
          <w:sz w:val="22"/>
          <w:szCs w:val="22"/>
        </w:rPr>
      </w:pPr>
    </w:p>
    <w:tbl>
      <w:tblPr>
        <w:tblpPr w:leftFromText="180" w:rightFromText="180" w:vertAnchor="text" w:horzAnchor="margin" w:tblpY="-3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FC021D" w:rsidRPr="00007794" w:rsidTr="006C7790">
        <w:trPr>
          <w:trHeight w:val="719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C021D" w:rsidRPr="00007794" w:rsidRDefault="00FC021D">
            <w:pPr>
              <w:rPr>
                <w:rFonts w:asciiTheme="majorHAnsi" w:hAnsiTheme="majorHAnsi"/>
                <w:b/>
                <w:noProof w:val="0"/>
                <w:szCs w:val="22"/>
              </w:rPr>
            </w:pPr>
          </w:p>
          <w:p w:rsidR="00FC021D" w:rsidRPr="00FC021D" w:rsidRDefault="00FC021D" w:rsidP="00FC021D">
            <w:pPr>
              <w:jc w:val="center"/>
              <w:rPr>
                <w:rFonts w:asciiTheme="majorHAnsi" w:hAnsiTheme="majorHAnsi"/>
                <w:b/>
                <w:noProof w:val="0"/>
                <w:szCs w:val="24"/>
              </w:rPr>
            </w:pPr>
            <w:r w:rsidRPr="00FC021D">
              <w:rPr>
                <w:rFonts w:asciiTheme="majorHAnsi" w:hAnsiTheme="majorHAnsi"/>
                <w:b/>
                <w:noProof w:val="0"/>
                <w:szCs w:val="24"/>
              </w:rPr>
              <w:t>OBRAZAC</w:t>
            </w:r>
          </w:p>
          <w:p w:rsidR="00FC021D" w:rsidRPr="00FC021D" w:rsidRDefault="00FC021D" w:rsidP="00D43D81">
            <w:pPr>
              <w:jc w:val="center"/>
              <w:rPr>
                <w:rFonts w:ascii="Calibri Light" w:hAnsi="Calibri Light" w:cs="Times New Roman Bold"/>
                <w:b/>
                <w:color w:val="000000"/>
                <w:szCs w:val="24"/>
              </w:rPr>
            </w:pP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ZA PRETHODNO SAVJETOVANJE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 xml:space="preserve"> SA ZAINTERESIRANIM GOSPODARSKIM SUBJEKTIMA</w:t>
            </w:r>
          </w:p>
          <w:p w:rsidR="00FC021D" w:rsidRDefault="00FC021D" w:rsidP="00D43D81">
            <w:pPr>
              <w:jc w:val="center"/>
              <w:rPr>
                <w:rFonts w:ascii="Calibri Light" w:hAnsi="Calibri Light" w:cs="Times New Roman Bold"/>
                <w:b/>
                <w:color w:val="000000"/>
                <w:szCs w:val="24"/>
              </w:rPr>
            </w:pP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ZA OTVOREN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I</w:t>
            </w: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 xml:space="preserve"> POSTUP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A</w:t>
            </w:r>
            <w:r w:rsidRPr="00FC021D">
              <w:rPr>
                <w:rFonts w:ascii="Calibri Light" w:hAnsi="Calibri Light" w:cs="Times New Roman Bold"/>
                <w:b/>
                <w:color w:val="000000"/>
                <w:szCs w:val="24"/>
              </w:rPr>
              <w:t>K JAVNE NABAVE</w:t>
            </w:r>
            <w:r>
              <w:rPr>
                <w:rFonts w:ascii="Calibri Light" w:hAnsi="Calibri Light" w:cs="Times New Roman Bold"/>
                <w:b/>
                <w:color w:val="000000"/>
                <w:szCs w:val="24"/>
              </w:rPr>
              <w:t>:</w:t>
            </w:r>
          </w:p>
          <w:p w:rsidR="00D9461D" w:rsidRPr="008B5EAD" w:rsidRDefault="00D9461D" w:rsidP="00D43D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24"/>
              </w:rPr>
            </w:pPr>
            <w:r w:rsidRPr="000C594A">
              <w:rPr>
                <w:rFonts w:ascii="Gill Sans MT" w:hAnsi="Gill Sans MT"/>
                <w:b/>
                <w:szCs w:val="24"/>
              </w:rPr>
              <w:t>Izgradnja reciklažnog dvorišta na području Općine Stari Jankovci</w:t>
            </w:r>
          </w:p>
          <w:p w:rsidR="00FC021D" w:rsidRPr="00007794" w:rsidRDefault="00FC021D" w:rsidP="00FC021D">
            <w:pPr>
              <w:jc w:val="center"/>
              <w:rPr>
                <w:rFonts w:asciiTheme="majorHAnsi" w:hAnsiTheme="majorHAnsi"/>
                <w:b/>
                <w:bCs/>
                <w:noProof w:val="0"/>
                <w:szCs w:val="22"/>
              </w:rPr>
            </w:pP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Razdoblje savjetovanja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6F4" w:rsidRPr="00007794" w:rsidRDefault="00CB66F4" w:rsidP="00007794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p w:rsidR="004D24BA" w:rsidRPr="00007794" w:rsidRDefault="00D43D81" w:rsidP="00A50A7C">
            <w:pPr>
              <w:spacing w:before="120" w:after="120"/>
              <w:ind w:left="34"/>
              <w:jc w:val="left"/>
              <w:rPr>
                <w:rFonts w:asciiTheme="majorHAnsi" w:hAnsiTheme="majorHAnsi"/>
                <w:b/>
                <w:noProof w:val="0"/>
                <w:szCs w:val="22"/>
              </w:rPr>
            </w:pPr>
            <w:r w:rsidRPr="00D43D81">
              <w:rPr>
                <w:rFonts w:asciiTheme="majorHAnsi" w:hAnsiTheme="majorHAnsi"/>
                <w:b/>
                <w:noProof w:val="0"/>
                <w:szCs w:val="22"/>
              </w:rPr>
              <w:t>13</w:t>
            </w:r>
            <w:r w:rsidR="003168D0" w:rsidRPr="00D43D81">
              <w:rPr>
                <w:rFonts w:asciiTheme="majorHAnsi" w:hAnsiTheme="majorHAnsi"/>
                <w:b/>
                <w:noProof w:val="0"/>
                <w:szCs w:val="22"/>
              </w:rPr>
              <w:t>.</w:t>
            </w:r>
            <w:r w:rsidR="009A148B" w:rsidRPr="00D43D81">
              <w:rPr>
                <w:rFonts w:asciiTheme="majorHAnsi" w:hAnsiTheme="majorHAnsi"/>
                <w:b/>
                <w:noProof w:val="0"/>
                <w:szCs w:val="22"/>
              </w:rPr>
              <w:t xml:space="preserve"> do </w:t>
            </w:r>
            <w:r w:rsidRPr="00D43D81">
              <w:rPr>
                <w:rFonts w:asciiTheme="majorHAnsi" w:hAnsiTheme="majorHAnsi"/>
                <w:b/>
                <w:noProof w:val="0"/>
                <w:szCs w:val="22"/>
              </w:rPr>
              <w:t>2</w:t>
            </w:r>
            <w:r>
              <w:rPr>
                <w:rFonts w:asciiTheme="majorHAnsi" w:hAnsiTheme="majorHAnsi"/>
                <w:b/>
                <w:noProof w:val="0"/>
                <w:szCs w:val="22"/>
              </w:rPr>
              <w:t>1</w:t>
            </w:r>
            <w:bookmarkStart w:id="0" w:name="_GoBack"/>
            <w:bookmarkEnd w:id="0"/>
            <w:r w:rsidR="009A148B" w:rsidRPr="00D43D81">
              <w:rPr>
                <w:rFonts w:asciiTheme="majorHAnsi" w:hAnsiTheme="majorHAnsi"/>
                <w:b/>
                <w:noProof w:val="0"/>
                <w:szCs w:val="22"/>
              </w:rPr>
              <w:t xml:space="preserve">. </w:t>
            </w:r>
            <w:r w:rsidR="00D9461D" w:rsidRPr="00D43D81">
              <w:rPr>
                <w:rFonts w:asciiTheme="majorHAnsi" w:hAnsiTheme="majorHAnsi"/>
                <w:b/>
                <w:noProof w:val="0"/>
                <w:szCs w:val="22"/>
              </w:rPr>
              <w:t>veljače</w:t>
            </w:r>
            <w:r w:rsidR="00F33333">
              <w:rPr>
                <w:rFonts w:asciiTheme="majorHAnsi" w:hAnsiTheme="majorHAnsi"/>
                <w:b/>
                <w:noProof w:val="0"/>
                <w:szCs w:val="22"/>
              </w:rPr>
              <w:t xml:space="preserve"> 201</w:t>
            </w:r>
            <w:r w:rsidR="00D9461D">
              <w:rPr>
                <w:rFonts w:asciiTheme="majorHAnsi" w:hAnsiTheme="majorHAnsi"/>
                <w:b/>
                <w:noProof w:val="0"/>
                <w:szCs w:val="22"/>
              </w:rPr>
              <w:t>8</w:t>
            </w:r>
            <w:r w:rsidR="00F33333">
              <w:rPr>
                <w:rFonts w:asciiTheme="majorHAnsi" w:hAnsiTheme="majorHAnsi"/>
                <w:b/>
                <w:noProof w:val="0"/>
                <w:szCs w:val="22"/>
              </w:rPr>
              <w:t>. godine</w:t>
            </w: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6C7790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Ime/naziv sudionika savjetovanja (pojedinac, pravna osoba) koji daje svoje mišljenje i primjedbe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b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9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6C7790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Primjedbe, komentari i prijedlozi u odnosu na tekst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11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 xml:space="preserve">Ime i prezime osobe/a koja je sastavljala primjedbe i komentare ili osobe ovlaštene za zastupanje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rPr>
          <w:trHeight w:val="48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Kontakt (adresa, e-mail, tel. ili dr.)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  <w:tr w:rsidR="004D24BA" w:rsidRPr="00007794" w:rsidTr="0000779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  <w:r w:rsidRPr="00007794">
              <w:rPr>
                <w:rFonts w:asciiTheme="majorHAnsi" w:hAnsiTheme="majorHAnsi"/>
                <w:noProof w:val="0"/>
                <w:sz w:val="22"/>
                <w:szCs w:val="22"/>
              </w:rPr>
              <w:t>Datum dostavljanja obrasca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4BA" w:rsidRPr="00007794" w:rsidRDefault="004D24BA" w:rsidP="00007794">
            <w:pPr>
              <w:spacing w:before="120" w:after="120"/>
              <w:jc w:val="left"/>
              <w:rPr>
                <w:rFonts w:asciiTheme="majorHAnsi" w:hAnsiTheme="majorHAnsi"/>
                <w:noProof w:val="0"/>
                <w:szCs w:val="22"/>
              </w:rPr>
            </w:pPr>
          </w:p>
        </w:tc>
      </w:tr>
    </w:tbl>
    <w:p w:rsidR="004D24BA" w:rsidRPr="00007794" w:rsidRDefault="004D24BA" w:rsidP="004D24BA">
      <w:pPr>
        <w:rPr>
          <w:rFonts w:asciiTheme="majorHAnsi" w:hAnsiTheme="majorHAnsi"/>
          <w:b/>
          <w:noProof w:val="0"/>
          <w:sz w:val="22"/>
          <w:szCs w:val="22"/>
        </w:rPr>
      </w:pPr>
    </w:p>
    <w:p w:rsidR="004D24BA" w:rsidRDefault="004D24BA" w:rsidP="004D24BA">
      <w:pPr>
        <w:jc w:val="center"/>
        <w:rPr>
          <w:rFonts w:asciiTheme="majorHAnsi" w:hAnsiTheme="majorHAnsi"/>
          <w:sz w:val="22"/>
          <w:szCs w:val="22"/>
        </w:rPr>
      </w:pPr>
      <w:r w:rsidRPr="00007794">
        <w:rPr>
          <w:rFonts w:asciiTheme="majorHAnsi" w:hAnsiTheme="majorHAnsi"/>
          <w:b/>
          <w:noProof w:val="0"/>
          <w:sz w:val="22"/>
          <w:szCs w:val="22"/>
        </w:rPr>
        <w:t>Popunjeni obrazac dostaviti na adresu elektronske pošte</w:t>
      </w:r>
      <w:r w:rsidR="00007794">
        <w:rPr>
          <w:rFonts w:asciiTheme="majorHAnsi" w:hAnsiTheme="majorHAnsi"/>
          <w:b/>
          <w:noProof w:val="0"/>
          <w:sz w:val="22"/>
          <w:szCs w:val="22"/>
        </w:rPr>
        <w:t>:</w:t>
      </w:r>
      <w:r w:rsidRPr="00007794">
        <w:rPr>
          <w:rFonts w:asciiTheme="majorHAnsi" w:hAnsiTheme="majorHAnsi"/>
          <w:b/>
          <w:noProof w:val="0"/>
          <w:sz w:val="22"/>
          <w:szCs w:val="22"/>
        </w:rPr>
        <w:t xml:space="preserve"> </w:t>
      </w:r>
      <w:hyperlink r:id="rId5" w:history="1">
        <w:r w:rsidR="00A50A7C" w:rsidRPr="00F50C41">
          <w:rPr>
            <w:rFonts w:ascii="Calibri Light" w:hAnsi="Calibri Light"/>
          </w:rPr>
          <w:t>opcina-stari-jankovci@o-jankovci.hr</w:t>
        </w:r>
      </w:hyperlink>
    </w:p>
    <w:p w:rsidR="00007794" w:rsidRPr="00007794" w:rsidRDefault="00007794" w:rsidP="004D24BA">
      <w:pPr>
        <w:jc w:val="center"/>
        <w:rPr>
          <w:rFonts w:asciiTheme="majorHAnsi" w:hAnsiTheme="majorHAnsi"/>
          <w:b/>
          <w:noProof w:val="0"/>
          <w:sz w:val="22"/>
          <w:szCs w:val="22"/>
        </w:rPr>
      </w:pPr>
    </w:p>
    <w:p w:rsidR="004D24BA" w:rsidRPr="00F33333" w:rsidRDefault="004D24BA" w:rsidP="00F33333">
      <w:pPr>
        <w:jc w:val="center"/>
        <w:rPr>
          <w:rFonts w:asciiTheme="majorHAnsi" w:hAnsiTheme="majorHAnsi"/>
          <w:b/>
          <w:noProof w:val="0"/>
          <w:sz w:val="22"/>
          <w:szCs w:val="22"/>
        </w:rPr>
      </w:pPr>
      <w:r w:rsidRPr="00F33333">
        <w:rPr>
          <w:rFonts w:asciiTheme="majorHAnsi" w:hAnsiTheme="majorHAnsi"/>
          <w:b/>
          <w:noProof w:val="0"/>
          <w:sz w:val="22"/>
          <w:szCs w:val="22"/>
        </w:rPr>
        <w:t xml:space="preserve">ili u pisanom obliku na adresu: </w:t>
      </w:r>
      <w:r w:rsidR="00F33333" w:rsidRPr="00F33333">
        <w:rPr>
          <w:rFonts w:ascii="Calibri Light" w:hAnsi="Calibri Light" w:cs="Tahoma"/>
          <w:b/>
        </w:rPr>
        <w:t xml:space="preserve">Općina </w:t>
      </w:r>
      <w:r w:rsidR="00A50A7C">
        <w:rPr>
          <w:rFonts w:ascii="Calibri Light" w:hAnsi="Calibri Light" w:cs="Tahoma"/>
          <w:b/>
        </w:rPr>
        <w:t>Stari Jankovci. Dr. Franje Tuđmana</w:t>
      </w:r>
      <w:r w:rsidR="00F33333" w:rsidRPr="00F33333">
        <w:rPr>
          <w:rFonts w:ascii="Calibri Light" w:hAnsi="Calibri Light" w:cs="Tahoma"/>
          <w:b/>
        </w:rPr>
        <w:t xml:space="preserve"> 1, </w:t>
      </w:r>
      <w:r w:rsidR="00A50A7C">
        <w:rPr>
          <w:rFonts w:ascii="Calibri Light" w:hAnsi="Calibri Light" w:cs="Tahoma"/>
          <w:b/>
        </w:rPr>
        <w:t>32241 Stari Jankovci</w:t>
      </w:r>
      <w:r w:rsidR="00F33333" w:rsidRPr="00F33333">
        <w:rPr>
          <w:rFonts w:ascii="Calibri Light" w:hAnsi="Calibri Light" w:cs="Tahoma"/>
          <w:b/>
        </w:rPr>
        <w:t xml:space="preserve">, </w:t>
      </w:r>
      <w:r w:rsidRPr="00F33333">
        <w:rPr>
          <w:rFonts w:asciiTheme="majorHAnsi" w:hAnsiTheme="majorHAnsi"/>
          <w:b/>
          <w:noProof w:val="0"/>
          <w:sz w:val="22"/>
          <w:szCs w:val="22"/>
        </w:rPr>
        <w:t>s naznakom "Savjetovanje s javnošću</w:t>
      </w:r>
      <w:r w:rsidR="00007794" w:rsidRPr="00F33333">
        <w:rPr>
          <w:rFonts w:asciiTheme="majorHAnsi" w:hAnsiTheme="majorHAnsi"/>
          <w:b/>
          <w:noProof w:val="0"/>
          <w:sz w:val="22"/>
          <w:szCs w:val="22"/>
        </w:rPr>
        <w:t>- javna nabava</w:t>
      </w:r>
      <w:r w:rsidR="00F33333" w:rsidRPr="00F33333">
        <w:rPr>
          <w:rFonts w:asciiTheme="majorHAnsi" w:hAnsiTheme="majorHAnsi"/>
          <w:b/>
          <w:noProof w:val="0"/>
          <w:sz w:val="22"/>
          <w:szCs w:val="22"/>
        </w:rPr>
        <w:t xml:space="preserve"> </w:t>
      </w:r>
      <w:r w:rsidR="00D9461D">
        <w:rPr>
          <w:rFonts w:asciiTheme="majorHAnsi" w:hAnsiTheme="majorHAnsi"/>
          <w:b/>
          <w:noProof w:val="0"/>
          <w:sz w:val="22"/>
          <w:szCs w:val="22"/>
        </w:rPr>
        <w:t>EVV-1/18</w:t>
      </w:r>
      <w:r w:rsidRPr="00F33333">
        <w:rPr>
          <w:rFonts w:asciiTheme="majorHAnsi" w:hAnsiTheme="majorHAnsi"/>
          <w:b/>
          <w:noProof w:val="0"/>
          <w:sz w:val="22"/>
          <w:szCs w:val="22"/>
        </w:rPr>
        <w:t>"</w:t>
      </w:r>
    </w:p>
    <w:p w:rsidR="004D24BA" w:rsidRDefault="004D24BA" w:rsidP="004D24BA">
      <w:pPr>
        <w:jc w:val="center"/>
        <w:rPr>
          <w:b/>
          <w:noProof w:val="0"/>
          <w:sz w:val="22"/>
          <w:szCs w:val="22"/>
        </w:rPr>
      </w:pPr>
    </w:p>
    <w:p w:rsidR="004D24BA" w:rsidRDefault="004D24BA" w:rsidP="004D24BA">
      <w:pPr>
        <w:rPr>
          <w:noProof w:val="0"/>
          <w:sz w:val="22"/>
          <w:szCs w:val="22"/>
        </w:rPr>
      </w:pPr>
    </w:p>
    <w:p w:rsidR="004D24BA" w:rsidRDefault="004D24BA" w:rsidP="004D24BA"/>
    <w:p w:rsidR="00425272" w:rsidRDefault="00425272"/>
    <w:sectPr w:rsidR="00425272" w:rsidSect="00F77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6C4B03"/>
    <w:multiLevelType w:val="multilevel"/>
    <w:tmpl w:val="3822F3D4"/>
    <w:styleLink w:val="Stil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CC6"/>
    <w:rsid w:val="00007794"/>
    <w:rsid w:val="001C6966"/>
    <w:rsid w:val="003168D0"/>
    <w:rsid w:val="00423DD4"/>
    <w:rsid w:val="00425272"/>
    <w:rsid w:val="004D24BA"/>
    <w:rsid w:val="00590128"/>
    <w:rsid w:val="006C7790"/>
    <w:rsid w:val="007E470F"/>
    <w:rsid w:val="008B7FD6"/>
    <w:rsid w:val="008F4468"/>
    <w:rsid w:val="009A148B"/>
    <w:rsid w:val="009C4422"/>
    <w:rsid w:val="00A50A7C"/>
    <w:rsid w:val="00AE29C2"/>
    <w:rsid w:val="00AE2CC6"/>
    <w:rsid w:val="00BC7D30"/>
    <w:rsid w:val="00CB66F4"/>
    <w:rsid w:val="00D43D81"/>
    <w:rsid w:val="00D9461D"/>
    <w:rsid w:val="00F33333"/>
    <w:rsid w:val="00F77354"/>
    <w:rsid w:val="00FC021D"/>
    <w:rsid w:val="00FD6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C35A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4BA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Stil1">
    <w:name w:val="Stil1"/>
    <w:uiPriority w:val="99"/>
    <w:rsid w:val="008B7FD6"/>
    <w:pPr>
      <w:numPr>
        <w:numId w:val="1"/>
      </w:numPr>
    </w:pPr>
  </w:style>
  <w:style w:type="character" w:styleId="Hiperveza">
    <w:name w:val="Hyperlink"/>
    <w:unhideWhenUsed/>
    <w:rsid w:val="004D24BA"/>
    <w:rPr>
      <w:color w:val="0000FF"/>
      <w:u w:val="single"/>
    </w:rPr>
  </w:style>
  <w:style w:type="paragraph" w:customStyle="1" w:styleId="Default">
    <w:name w:val="Default"/>
    <w:rsid w:val="00CB6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F446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4468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cina-stari-jankovci@o-jankovci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 Slivka</dc:creator>
  <cp:lastModifiedBy>Dubravaka Vrselja</cp:lastModifiedBy>
  <cp:revision>3</cp:revision>
  <dcterms:created xsi:type="dcterms:W3CDTF">2018-02-11T19:19:00Z</dcterms:created>
  <dcterms:modified xsi:type="dcterms:W3CDTF">2018-02-12T11:23:00Z</dcterms:modified>
</cp:coreProperties>
</file>